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E0" w:rsidRDefault="00182DE0" w:rsidP="00182DE0">
      <w:pPr>
        <w:widowControl w:val="0"/>
        <w:autoSpaceDE w:val="0"/>
        <w:autoSpaceDN w:val="0"/>
        <w:adjustRightInd w:val="0"/>
        <w:spacing w:after="160" w:line="256" w:lineRule="auto"/>
        <w:rPr>
          <w:rFonts w:ascii="Times New Roman" w:hAnsi="Times New Roman" w:cs="Times New Roman"/>
        </w:rPr>
      </w:pPr>
      <w:r>
        <w:rPr>
          <w:rFonts w:ascii="Times New Roman" w:hAnsi="Times New Roman" w:cs="Times New Roman"/>
        </w:rPr>
        <w:t>Dear Prof Bokonjic,</w:t>
      </w:r>
    </w:p>
    <w:p w:rsidR="00182DE0" w:rsidRDefault="00182DE0" w:rsidP="00182DE0">
      <w:pPr>
        <w:widowControl w:val="0"/>
        <w:autoSpaceDE w:val="0"/>
        <w:autoSpaceDN w:val="0"/>
        <w:adjustRightInd w:val="0"/>
        <w:spacing w:after="160" w:line="256" w:lineRule="auto"/>
        <w:rPr>
          <w:rFonts w:ascii="Times New Roman" w:hAnsi="Times New Roman" w:cs="Times New Roman"/>
        </w:rPr>
      </w:pPr>
    </w:p>
    <w:p w:rsidR="00182DE0" w:rsidRDefault="00182DE0" w:rsidP="00182DE0">
      <w:pPr>
        <w:widowControl w:val="0"/>
        <w:autoSpaceDE w:val="0"/>
        <w:autoSpaceDN w:val="0"/>
        <w:adjustRightInd w:val="0"/>
        <w:spacing w:after="160" w:line="256" w:lineRule="auto"/>
        <w:rPr>
          <w:rFonts w:ascii="Calibri" w:hAnsi="Calibri" w:cs="Calibri"/>
          <w:sz w:val="22"/>
          <w:szCs w:val="22"/>
        </w:rPr>
      </w:pPr>
      <w:r>
        <w:rPr>
          <w:rFonts w:ascii="Times New Roman" w:hAnsi="Times New Roman" w:cs="Times New Roman"/>
        </w:rPr>
        <w:t xml:space="preserve">I would like to inform you that the Department for nursing and Department for primary health care and public health of Medical faculty </w:t>
      </w:r>
      <w:proofErr w:type="spellStart"/>
      <w:r>
        <w:rPr>
          <w:rFonts w:ascii="Times New Roman" w:hAnsi="Times New Roman" w:cs="Times New Roman"/>
        </w:rPr>
        <w:t>Foca</w:t>
      </w:r>
      <w:proofErr w:type="spellEnd"/>
      <w:r>
        <w:rPr>
          <w:rFonts w:ascii="Times New Roman" w:hAnsi="Times New Roman" w:cs="Times New Roman"/>
        </w:rPr>
        <w:t xml:space="preserve"> (University of East Sarajevo) started using new teaching and assessment methods from the academic year 2015/2016.</w:t>
      </w:r>
    </w:p>
    <w:p w:rsidR="00182DE0" w:rsidRDefault="00182DE0" w:rsidP="00182DE0">
      <w:pPr>
        <w:widowControl w:val="0"/>
        <w:autoSpaceDE w:val="0"/>
        <w:autoSpaceDN w:val="0"/>
        <w:adjustRightInd w:val="0"/>
        <w:spacing w:after="160" w:line="256" w:lineRule="auto"/>
        <w:rPr>
          <w:rFonts w:ascii="Calibri" w:hAnsi="Calibri" w:cs="Calibri"/>
          <w:sz w:val="22"/>
          <w:szCs w:val="22"/>
        </w:rPr>
      </w:pPr>
      <w:r>
        <w:rPr>
          <w:rFonts w:ascii="Times New Roman" w:hAnsi="Times New Roman" w:cs="Times New Roman"/>
        </w:rPr>
        <w:t xml:space="preserve">After the course held in </w:t>
      </w:r>
      <w:proofErr w:type="spellStart"/>
      <w:r>
        <w:rPr>
          <w:rFonts w:ascii="Times New Roman" w:hAnsi="Times New Roman" w:cs="Times New Roman"/>
        </w:rPr>
        <w:t>Schoder</w:t>
      </w:r>
      <w:proofErr w:type="spellEnd"/>
      <w:r>
        <w:rPr>
          <w:rFonts w:ascii="Times New Roman" w:hAnsi="Times New Roman" w:cs="Times New Roman"/>
        </w:rPr>
        <w:t xml:space="preserve"> at the beginning of </w:t>
      </w:r>
      <w:proofErr w:type="gramStart"/>
      <w:r>
        <w:rPr>
          <w:rFonts w:ascii="Times New Roman" w:hAnsi="Times New Roman" w:cs="Times New Roman"/>
        </w:rPr>
        <w:t>September  2015</w:t>
      </w:r>
      <w:proofErr w:type="gramEnd"/>
      <w:r>
        <w:rPr>
          <w:rFonts w:ascii="Times New Roman" w:hAnsi="Times New Roman" w:cs="Times New Roman"/>
        </w:rPr>
        <w:t>, the teaching staff organized the meeting looking at the possible changes of the curriculum for the subject “Primary health care and community based nursing”.</w:t>
      </w:r>
    </w:p>
    <w:p w:rsidR="00182DE0" w:rsidRDefault="00182DE0" w:rsidP="00182DE0">
      <w:pPr>
        <w:widowControl w:val="0"/>
        <w:autoSpaceDE w:val="0"/>
        <w:autoSpaceDN w:val="0"/>
        <w:adjustRightInd w:val="0"/>
        <w:spacing w:after="160" w:line="256" w:lineRule="auto"/>
        <w:rPr>
          <w:rFonts w:ascii="Times New Roman" w:hAnsi="Times New Roman" w:cs="Times New Roman"/>
        </w:rPr>
      </w:pPr>
      <w:r>
        <w:rPr>
          <w:rFonts w:ascii="Times New Roman" w:hAnsi="Times New Roman" w:cs="Times New Roman"/>
        </w:rPr>
        <w:t>Although the teaching of this subject was already based on interactive methods, we strongly felt that the changes need to be made in order to help nursing students in acquiring the competences required for the family practice and community-based jobs.</w:t>
      </w:r>
    </w:p>
    <w:p w:rsidR="00182DE0" w:rsidRDefault="00182DE0" w:rsidP="00182DE0">
      <w:pPr>
        <w:widowControl w:val="0"/>
        <w:autoSpaceDE w:val="0"/>
        <w:autoSpaceDN w:val="0"/>
        <w:adjustRightInd w:val="0"/>
        <w:spacing w:after="160" w:line="256" w:lineRule="auto"/>
        <w:rPr>
          <w:rFonts w:ascii="Calibri" w:hAnsi="Calibri" w:cs="Calibri"/>
          <w:sz w:val="22"/>
          <w:szCs w:val="22"/>
        </w:rPr>
      </w:pPr>
      <w:r>
        <w:rPr>
          <w:rFonts w:ascii="Times New Roman" w:hAnsi="Times New Roman" w:cs="Times New Roman"/>
        </w:rPr>
        <w:t xml:space="preserve">As the first step, instead of pure case discussions, we introduced </w:t>
      </w:r>
      <w:proofErr w:type="gramStart"/>
      <w:r>
        <w:rPr>
          <w:rFonts w:ascii="Times New Roman" w:hAnsi="Times New Roman" w:cs="Times New Roman"/>
        </w:rPr>
        <w:t>problem based</w:t>
      </w:r>
      <w:proofErr w:type="gramEnd"/>
      <w:r>
        <w:rPr>
          <w:rFonts w:ascii="Times New Roman" w:hAnsi="Times New Roman" w:cs="Times New Roman"/>
        </w:rPr>
        <w:t xml:space="preserve"> learning. </w:t>
      </w:r>
      <w:proofErr w:type="gramStart"/>
      <w:r>
        <w:rPr>
          <w:rFonts w:ascii="Times New Roman" w:hAnsi="Times New Roman" w:cs="Times New Roman"/>
        </w:rPr>
        <w:t>This was very well accepted by students</w:t>
      </w:r>
      <w:proofErr w:type="gramEnd"/>
      <w:r>
        <w:rPr>
          <w:rFonts w:ascii="Times New Roman" w:hAnsi="Times New Roman" w:cs="Times New Roman"/>
        </w:rPr>
        <w:t xml:space="preserve"> since it gave them the opportunity to appropriately use the knowledge they have learned or to elaborate on information that is learned during the problem-solving process. </w:t>
      </w:r>
    </w:p>
    <w:p w:rsidR="00182DE0" w:rsidRDefault="00182DE0" w:rsidP="00182DE0">
      <w:pPr>
        <w:widowControl w:val="0"/>
        <w:autoSpaceDE w:val="0"/>
        <w:autoSpaceDN w:val="0"/>
        <w:adjustRightInd w:val="0"/>
        <w:spacing w:line="225" w:lineRule="atLeast"/>
        <w:rPr>
          <w:rFonts w:ascii="Times New Roman" w:hAnsi="Times New Roman" w:cs="Times New Roman"/>
        </w:rPr>
      </w:pPr>
      <w:r>
        <w:rPr>
          <w:rFonts w:ascii="Times New Roman" w:hAnsi="Times New Roman" w:cs="Times New Roman"/>
        </w:rPr>
        <w:t xml:space="preserve">Mind mapping was also beneficial learning tool that helped the students thinking creatively. Using this method also provided us with insight into our students’ thought process regarding the management of chronic diseases. By asking students to create mind maps demonstrating their comprehension of approach and care for patients in the community, the teachers were able to understand what a student’s prior knowledge as well as his understanding of the process of care in family medicine </w:t>
      </w:r>
      <w:proofErr w:type="gramStart"/>
      <w:r>
        <w:rPr>
          <w:rFonts w:ascii="Times New Roman" w:hAnsi="Times New Roman" w:cs="Times New Roman"/>
        </w:rPr>
        <w:t>were</w:t>
      </w:r>
      <w:proofErr w:type="gramEnd"/>
      <w:r>
        <w:rPr>
          <w:rFonts w:ascii="Times New Roman" w:hAnsi="Times New Roman" w:cs="Times New Roman"/>
        </w:rPr>
        <w:t>.</w:t>
      </w:r>
    </w:p>
    <w:p w:rsidR="00182DE0" w:rsidRDefault="00182DE0" w:rsidP="00182DE0">
      <w:pPr>
        <w:widowControl w:val="0"/>
        <w:autoSpaceDE w:val="0"/>
        <w:autoSpaceDN w:val="0"/>
        <w:adjustRightInd w:val="0"/>
        <w:spacing w:line="225" w:lineRule="atLeast"/>
        <w:rPr>
          <w:rFonts w:ascii="Times New Roman" w:hAnsi="Times New Roman" w:cs="Times New Roman"/>
        </w:rPr>
      </w:pPr>
    </w:p>
    <w:p w:rsidR="00182DE0" w:rsidRDefault="00182DE0" w:rsidP="00182DE0">
      <w:pPr>
        <w:widowControl w:val="0"/>
        <w:autoSpaceDE w:val="0"/>
        <w:autoSpaceDN w:val="0"/>
        <w:adjustRightInd w:val="0"/>
        <w:spacing w:line="225" w:lineRule="atLeast"/>
        <w:rPr>
          <w:rFonts w:ascii="Times New Roman" w:hAnsi="Times New Roman" w:cs="Times New Roman"/>
        </w:rPr>
      </w:pPr>
      <w:r>
        <w:rPr>
          <w:rFonts w:ascii="Times New Roman" w:hAnsi="Times New Roman" w:cs="Times New Roman"/>
        </w:rPr>
        <w:t>During practical teaching, the teachers were using Payton when demonstrating specific nursing skills. The students were very engaged and enthusiastic to participate.</w:t>
      </w:r>
    </w:p>
    <w:p w:rsidR="00182DE0" w:rsidRDefault="00182DE0" w:rsidP="00182DE0">
      <w:pPr>
        <w:widowControl w:val="0"/>
        <w:autoSpaceDE w:val="0"/>
        <w:autoSpaceDN w:val="0"/>
        <w:adjustRightInd w:val="0"/>
        <w:spacing w:line="225" w:lineRule="atLeast"/>
        <w:rPr>
          <w:rFonts w:ascii="Times New Roman" w:hAnsi="Times New Roman" w:cs="Times New Roman"/>
        </w:rPr>
      </w:pPr>
    </w:p>
    <w:p w:rsidR="00182DE0" w:rsidRDefault="00182DE0" w:rsidP="00182DE0">
      <w:pPr>
        <w:widowControl w:val="0"/>
        <w:autoSpaceDE w:val="0"/>
        <w:autoSpaceDN w:val="0"/>
        <w:adjustRightInd w:val="0"/>
        <w:spacing w:line="225" w:lineRule="atLeast"/>
        <w:rPr>
          <w:rFonts w:ascii="Times New Roman" w:hAnsi="Times New Roman" w:cs="Times New Roman"/>
        </w:rPr>
      </w:pPr>
      <w:r>
        <w:rPr>
          <w:rFonts w:ascii="Times New Roman" w:hAnsi="Times New Roman" w:cs="Times New Roman"/>
        </w:rPr>
        <w:t>At the beginning of semester, students were asked to do the assessment of one family medicine patient and the assessment of one family. At the end of semester, they were asked to present their assessment results to other students as a part of their formative evaluation.</w:t>
      </w:r>
    </w:p>
    <w:p w:rsidR="00182DE0" w:rsidRDefault="00182DE0" w:rsidP="00182DE0">
      <w:pPr>
        <w:widowControl w:val="0"/>
        <w:autoSpaceDE w:val="0"/>
        <w:autoSpaceDN w:val="0"/>
        <w:adjustRightInd w:val="0"/>
        <w:spacing w:line="225" w:lineRule="atLeast"/>
        <w:rPr>
          <w:rFonts w:ascii="Times New Roman" w:hAnsi="Times New Roman" w:cs="Times New Roman"/>
        </w:rPr>
      </w:pPr>
    </w:p>
    <w:p w:rsidR="00182DE0" w:rsidRDefault="00182DE0" w:rsidP="00182DE0">
      <w:pPr>
        <w:widowControl w:val="0"/>
        <w:autoSpaceDE w:val="0"/>
        <w:autoSpaceDN w:val="0"/>
        <w:adjustRightInd w:val="0"/>
        <w:spacing w:line="225" w:lineRule="atLeast"/>
        <w:rPr>
          <w:rFonts w:ascii="Times New Roman" w:hAnsi="Times New Roman" w:cs="Times New Roman"/>
        </w:rPr>
      </w:pPr>
      <w:r>
        <w:rPr>
          <w:rFonts w:ascii="Times New Roman" w:hAnsi="Times New Roman" w:cs="Times New Roman"/>
        </w:rPr>
        <w:t xml:space="preserve">As the part of summative assessments, the students did MCQ and OSCE stations. </w:t>
      </w:r>
      <w:proofErr w:type="gramStart"/>
      <w:r>
        <w:rPr>
          <w:rFonts w:ascii="Times New Roman" w:hAnsi="Times New Roman" w:cs="Times New Roman"/>
        </w:rPr>
        <w:t>Their reached higher scores on MCQ comparing to the previous generations.</w:t>
      </w:r>
      <w:proofErr w:type="gramEnd"/>
    </w:p>
    <w:p w:rsidR="00182DE0" w:rsidRDefault="00182DE0" w:rsidP="00182DE0">
      <w:pPr>
        <w:widowControl w:val="0"/>
        <w:autoSpaceDE w:val="0"/>
        <w:autoSpaceDN w:val="0"/>
        <w:adjustRightInd w:val="0"/>
        <w:spacing w:line="225" w:lineRule="atLeast"/>
        <w:rPr>
          <w:rFonts w:ascii="Times New Roman" w:hAnsi="Times New Roman" w:cs="Times New Roman"/>
        </w:rPr>
      </w:pPr>
    </w:p>
    <w:p w:rsidR="00182DE0" w:rsidRDefault="00182DE0" w:rsidP="00182DE0">
      <w:pPr>
        <w:widowControl w:val="0"/>
        <w:autoSpaceDE w:val="0"/>
        <w:autoSpaceDN w:val="0"/>
        <w:adjustRightInd w:val="0"/>
        <w:spacing w:line="225" w:lineRule="atLeast"/>
        <w:rPr>
          <w:rFonts w:ascii="Times New Roman" w:hAnsi="Times New Roman" w:cs="Times New Roman"/>
        </w:rPr>
      </w:pPr>
      <w:r>
        <w:rPr>
          <w:rFonts w:ascii="Times New Roman" w:hAnsi="Times New Roman" w:cs="Times New Roman"/>
        </w:rPr>
        <w:t xml:space="preserve">From the teacher's perspective, new teaching and assessment methods were quite </w:t>
      </w:r>
      <w:proofErr w:type="spellStart"/>
      <w:r>
        <w:rPr>
          <w:rFonts w:ascii="Times New Roman" w:hAnsi="Times New Roman" w:cs="Times New Roman"/>
        </w:rPr>
        <w:t>usefull</w:t>
      </w:r>
      <w:proofErr w:type="spellEnd"/>
      <w:r>
        <w:rPr>
          <w:rFonts w:ascii="Times New Roman" w:hAnsi="Times New Roman" w:cs="Times New Roman"/>
        </w:rPr>
        <w:t xml:space="preserve"> as the teachers could monitor and manage students' knowledge easier. From students' perspective, the course was more interesting and they felt better prepared for the practice in family medicine.</w:t>
      </w:r>
    </w:p>
    <w:p w:rsidR="00182DE0" w:rsidRDefault="00182DE0" w:rsidP="00182DE0">
      <w:pPr>
        <w:widowControl w:val="0"/>
        <w:autoSpaceDE w:val="0"/>
        <w:autoSpaceDN w:val="0"/>
        <w:adjustRightInd w:val="0"/>
        <w:spacing w:line="225" w:lineRule="atLeast"/>
        <w:rPr>
          <w:rFonts w:ascii="Times New Roman" w:hAnsi="Times New Roman" w:cs="Times New Roman"/>
        </w:rPr>
      </w:pPr>
    </w:p>
    <w:p w:rsidR="00182DE0" w:rsidRDefault="00182DE0" w:rsidP="00182DE0">
      <w:pPr>
        <w:widowControl w:val="0"/>
        <w:autoSpaceDE w:val="0"/>
        <w:autoSpaceDN w:val="0"/>
        <w:adjustRightInd w:val="0"/>
        <w:spacing w:line="225" w:lineRule="atLeast"/>
        <w:rPr>
          <w:rFonts w:ascii="Times New Roman" w:hAnsi="Times New Roman" w:cs="Times New Roman"/>
        </w:rPr>
      </w:pPr>
      <w:r>
        <w:rPr>
          <w:rFonts w:ascii="Times New Roman" w:hAnsi="Times New Roman" w:cs="Times New Roman"/>
        </w:rPr>
        <w:t>I strongly recommend introduction of interactive teaching methods into all courses of nursing curriculum.</w:t>
      </w:r>
    </w:p>
    <w:p w:rsidR="00182DE0" w:rsidRDefault="00182DE0" w:rsidP="00182DE0">
      <w:pPr>
        <w:widowControl w:val="0"/>
        <w:autoSpaceDE w:val="0"/>
        <w:autoSpaceDN w:val="0"/>
        <w:adjustRightInd w:val="0"/>
        <w:spacing w:line="225" w:lineRule="atLeast"/>
        <w:rPr>
          <w:rFonts w:ascii="Times New Roman" w:hAnsi="Times New Roman" w:cs="Times New Roman"/>
        </w:rPr>
      </w:pPr>
    </w:p>
    <w:p w:rsidR="00182DE0" w:rsidRDefault="00182DE0" w:rsidP="00182DE0">
      <w:pPr>
        <w:widowControl w:val="0"/>
        <w:autoSpaceDE w:val="0"/>
        <w:autoSpaceDN w:val="0"/>
        <w:adjustRightInd w:val="0"/>
        <w:spacing w:line="225" w:lineRule="atLeast"/>
        <w:rPr>
          <w:rFonts w:ascii="Times New Roman" w:hAnsi="Times New Roman" w:cs="Times New Roman"/>
        </w:rPr>
      </w:pPr>
      <w:r>
        <w:rPr>
          <w:rFonts w:ascii="Times New Roman" w:hAnsi="Times New Roman" w:cs="Times New Roman"/>
        </w:rPr>
        <w:t>With respect</w:t>
      </w:r>
    </w:p>
    <w:p w:rsidR="00182DE0" w:rsidRDefault="00182DE0" w:rsidP="00182DE0">
      <w:pPr>
        <w:widowControl w:val="0"/>
        <w:autoSpaceDE w:val="0"/>
        <w:autoSpaceDN w:val="0"/>
        <w:adjustRightInd w:val="0"/>
        <w:spacing w:line="225" w:lineRule="atLeast"/>
        <w:rPr>
          <w:rFonts w:ascii="Times New Roman" w:hAnsi="Times New Roman" w:cs="Times New Roman"/>
        </w:rPr>
      </w:pPr>
      <w:proofErr w:type="spellStart"/>
      <w:r>
        <w:rPr>
          <w:rFonts w:ascii="Times New Roman" w:hAnsi="Times New Roman" w:cs="Times New Roman"/>
        </w:rPr>
        <w:lastRenderedPageBreak/>
        <w:t>Maja</w:t>
      </w:r>
      <w:proofErr w:type="spellEnd"/>
      <w:r>
        <w:rPr>
          <w:rFonts w:ascii="Times New Roman" w:hAnsi="Times New Roman" w:cs="Times New Roman"/>
        </w:rPr>
        <w:t xml:space="preserve"> </w:t>
      </w:r>
      <w:proofErr w:type="spellStart"/>
      <w:r>
        <w:rPr>
          <w:rFonts w:ascii="Times New Roman" w:hAnsi="Times New Roman" w:cs="Times New Roman"/>
        </w:rPr>
        <w:t>Račić</w:t>
      </w:r>
      <w:proofErr w:type="spellEnd"/>
      <w:r>
        <w:rPr>
          <w:rFonts w:ascii="Times New Roman" w:hAnsi="Times New Roman" w:cs="Times New Roman"/>
        </w:rPr>
        <w:t>, MD, PhD</w:t>
      </w:r>
    </w:p>
    <w:p w:rsidR="00182DE0" w:rsidRDefault="00182DE0" w:rsidP="00182DE0">
      <w:pPr>
        <w:widowControl w:val="0"/>
        <w:autoSpaceDE w:val="0"/>
        <w:autoSpaceDN w:val="0"/>
        <w:adjustRightInd w:val="0"/>
        <w:spacing w:line="225" w:lineRule="atLeast"/>
        <w:rPr>
          <w:rFonts w:ascii="Times New Roman" w:hAnsi="Times New Roman" w:cs="Times New Roman"/>
        </w:rPr>
      </w:pPr>
      <w:r>
        <w:rPr>
          <w:rFonts w:ascii="Times New Roman" w:hAnsi="Times New Roman" w:cs="Times New Roman"/>
        </w:rPr>
        <w:t>Vice-dean for science and research</w:t>
      </w:r>
    </w:p>
    <w:p w:rsidR="00182DE0" w:rsidRDefault="00182DE0" w:rsidP="00182DE0">
      <w:pPr>
        <w:widowControl w:val="0"/>
        <w:autoSpaceDE w:val="0"/>
        <w:autoSpaceDN w:val="0"/>
        <w:adjustRightInd w:val="0"/>
        <w:spacing w:line="225" w:lineRule="atLeast"/>
        <w:rPr>
          <w:rFonts w:ascii="Times New Roman" w:hAnsi="Times New Roman" w:cs="Times New Roman"/>
        </w:rPr>
      </w:pPr>
      <w:r>
        <w:rPr>
          <w:rFonts w:ascii="Times New Roman" w:hAnsi="Times New Roman" w:cs="Times New Roman"/>
        </w:rPr>
        <w:t>Faculty of Medicine</w:t>
      </w:r>
    </w:p>
    <w:p w:rsidR="00182DE0" w:rsidRDefault="00182DE0" w:rsidP="00182DE0">
      <w:pPr>
        <w:widowControl w:val="0"/>
        <w:autoSpaceDE w:val="0"/>
        <w:autoSpaceDN w:val="0"/>
        <w:adjustRightInd w:val="0"/>
        <w:spacing w:line="225" w:lineRule="atLeast"/>
        <w:rPr>
          <w:rFonts w:ascii="Times New Roman" w:hAnsi="Times New Roman" w:cs="Times New Roman"/>
        </w:rPr>
      </w:pPr>
      <w:r>
        <w:rPr>
          <w:rFonts w:ascii="Times New Roman" w:hAnsi="Times New Roman" w:cs="Times New Roman"/>
        </w:rPr>
        <w:t>UES</w:t>
      </w:r>
    </w:p>
    <w:p w:rsidR="00F32F2D" w:rsidRDefault="00F32F2D">
      <w:bookmarkStart w:id="0" w:name="_GoBack"/>
      <w:bookmarkEnd w:id="0"/>
    </w:p>
    <w:sectPr w:rsidR="00F32F2D" w:rsidSect="009C112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DE0"/>
    <w:rsid w:val="00182DE0"/>
    <w:rsid w:val="00F32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B1713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2237</Characters>
  <Application>Microsoft Macintosh Word</Application>
  <DocSecurity>0</DocSecurity>
  <Lines>18</Lines>
  <Paragraphs>5</Paragraphs>
  <ScaleCrop>false</ScaleCrop>
  <Company>medical faculty</Company>
  <LinksUpToDate>false</LinksUpToDate>
  <CharactersWithSpaces>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dejan bokonjic</dc:creator>
  <cp:keywords/>
  <dc:description/>
  <cp:lastModifiedBy>dejan bokonjic</cp:lastModifiedBy>
  <cp:revision>1</cp:revision>
  <dcterms:created xsi:type="dcterms:W3CDTF">2016-04-09T17:51:00Z</dcterms:created>
  <dcterms:modified xsi:type="dcterms:W3CDTF">2016-04-09T17:51:00Z</dcterms:modified>
</cp:coreProperties>
</file>